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64DD5" w:rsidRPr="0092017F" w:rsidRDefault="0092017F">
      <w:pPr>
        <w:rPr>
          <w:rFonts w:ascii="Times New Roman" w:eastAsia="Times New Roman" w:hAnsi="Times New Roman" w:cs="Times New Roman"/>
          <w:b/>
          <w:sz w:val="28"/>
          <w:szCs w:val="28"/>
          <w:lang w:val="et-EE"/>
        </w:rPr>
      </w:pPr>
      <w:r w:rsidRPr="0092017F">
        <w:rPr>
          <w:rFonts w:ascii="Times New Roman" w:eastAsia="Times New Roman" w:hAnsi="Times New Roman" w:cs="Times New Roman"/>
          <w:b/>
          <w:sz w:val="28"/>
          <w:szCs w:val="28"/>
          <w:lang w:val="et-EE"/>
        </w:rPr>
        <w:t>LIFE programm paneb Raplamaa keskkonnaprojektidele õla alla</w:t>
      </w:r>
    </w:p>
    <w:p w14:paraId="00000002" w14:textId="77777777" w:rsidR="00864DD5" w:rsidRPr="0092017F" w:rsidRDefault="00864DD5">
      <w:pPr>
        <w:rPr>
          <w:rFonts w:ascii="Times New Roman" w:eastAsia="Times New Roman" w:hAnsi="Times New Roman" w:cs="Times New Roman"/>
          <w:sz w:val="24"/>
          <w:szCs w:val="24"/>
          <w:lang w:val="et-EE"/>
        </w:rPr>
      </w:pPr>
    </w:p>
    <w:p w14:paraId="00000003"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Kuidas lähendada omavahel Rapla maakonna kohalike kogukondade ja looduskaitse huvisid või taastada poollooduslike koosluseid ning soid, kui finantsilisi vahendeid kohalikul tasemel napib? Üheks selliseks Euroopa otsetoetuseks on LIFE programm, mille abil on kohalikel omavalitsustel, riigiasutustel ja ettevõtjatel võimalus oma projektile rahastust taotleda.</w:t>
      </w:r>
    </w:p>
    <w:p w14:paraId="00000004" w14:textId="77777777" w:rsidR="00864DD5" w:rsidRPr="0092017F" w:rsidRDefault="00864DD5">
      <w:pPr>
        <w:rPr>
          <w:rFonts w:ascii="Times New Roman" w:eastAsia="Times New Roman" w:hAnsi="Times New Roman" w:cs="Times New Roman"/>
          <w:sz w:val="24"/>
          <w:szCs w:val="24"/>
          <w:lang w:val="et-EE"/>
        </w:rPr>
      </w:pPr>
    </w:p>
    <w:p w14:paraId="00000005"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LIFE programm annab võimaluse ja vahendid midagi Raplamaa looduse ja keskkonna heaks ära teha nii, et see ka reaalselt olulist mõju avaldaks. Lahendused peavad sealjuures arvestama meid ümbritseva keskkonnaga, pakkudes ka majanduslikku ja sotsiaalset mõju.</w:t>
      </w:r>
    </w:p>
    <w:p w14:paraId="00000006" w14:textId="77777777" w:rsidR="00864DD5" w:rsidRPr="0092017F" w:rsidRDefault="00864DD5">
      <w:pPr>
        <w:rPr>
          <w:rFonts w:ascii="Times New Roman" w:eastAsia="Times New Roman" w:hAnsi="Times New Roman" w:cs="Times New Roman"/>
          <w:sz w:val="24"/>
          <w:szCs w:val="24"/>
          <w:lang w:val="et-EE"/>
        </w:rPr>
      </w:pPr>
    </w:p>
    <w:p w14:paraId="00000007" w14:textId="77777777" w:rsidR="00864DD5" w:rsidRPr="0092017F" w:rsidRDefault="0092017F">
      <w:pPr>
        <w:rPr>
          <w:rFonts w:ascii="Times New Roman" w:eastAsia="Times New Roman" w:hAnsi="Times New Roman" w:cs="Times New Roman"/>
          <w:b/>
          <w:sz w:val="26"/>
          <w:szCs w:val="26"/>
          <w:lang w:val="et-EE"/>
        </w:rPr>
      </w:pPr>
      <w:r w:rsidRPr="0092017F">
        <w:rPr>
          <w:rFonts w:ascii="Times New Roman" w:eastAsia="Times New Roman" w:hAnsi="Times New Roman" w:cs="Times New Roman"/>
          <w:b/>
          <w:sz w:val="26"/>
          <w:szCs w:val="26"/>
          <w:lang w:val="et-EE"/>
        </w:rPr>
        <w:t>Palju häid näiteid</w:t>
      </w:r>
    </w:p>
    <w:p w14:paraId="00000008" w14:textId="77777777" w:rsidR="00864DD5" w:rsidRPr="0092017F" w:rsidRDefault="00864DD5">
      <w:pPr>
        <w:rPr>
          <w:rFonts w:ascii="Times New Roman" w:eastAsia="Times New Roman" w:hAnsi="Times New Roman" w:cs="Times New Roman"/>
          <w:b/>
          <w:sz w:val="26"/>
          <w:szCs w:val="26"/>
          <w:lang w:val="et-EE"/>
        </w:rPr>
      </w:pPr>
    </w:p>
    <w:p w14:paraId="00000009"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 xml:space="preserve">LIFE programmist võivad rahastuse saada väga erineva suunitlusega keskkonnaprojektid. Näiteks viiakse </w:t>
      </w:r>
      <w:hyperlink r:id="rId4">
        <w:r w:rsidRPr="0092017F">
          <w:rPr>
            <w:rFonts w:ascii="Times New Roman" w:eastAsia="Times New Roman" w:hAnsi="Times New Roman" w:cs="Times New Roman"/>
            <w:color w:val="1155CC"/>
            <w:sz w:val="24"/>
            <w:szCs w:val="24"/>
            <w:highlight w:val="white"/>
            <w:u w:val="single"/>
            <w:lang w:val="et-EE"/>
          </w:rPr>
          <w:t>LIFE IP Forest&amp;FarmLand</w:t>
        </w:r>
      </w:hyperlink>
      <w:r w:rsidRPr="0092017F">
        <w:rPr>
          <w:rFonts w:ascii="Times New Roman" w:eastAsia="Times New Roman" w:hAnsi="Times New Roman" w:cs="Times New Roman"/>
          <w:sz w:val="24"/>
          <w:szCs w:val="24"/>
          <w:lang w:val="et-EE"/>
        </w:rPr>
        <w:t xml:space="preserve"> projekti käigus Natura 2000 aladel läbi maastike ja sealsete ökosüsteemide kaitsetegevusi, parandamaks seal elavate liikide seisundit. Muuhulgas taastatakse ka 3500 hektari ulatuses märgade metsade elupaiku ning 500 hektari jagu kuivade metsade elupaiku.</w:t>
      </w:r>
    </w:p>
    <w:p w14:paraId="0000000A" w14:textId="77777777" w:rsidR="00864DD5" w:rsidRPr="0092017F" w:rsidRDefault="00864DD5">
      <w:pPr>
        <w:rPr>
          <w:rFonts w:ascii="Times New Roman" w:eastAsia="Times New Roman" w:hAnsi="Times New Roman" w:cs="Times New Roman"/>
          <w:sz w:val="24"/>
          <w:szCs w:val="24"/>
          <w:lang w:val="et-EE"/>
        </w:rPr>
      </w:pPr>
    </w:p>
    <w:p w14:paraId="0000000B" w14:textId="595D186A"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Nii juba mainitud kui ka paljude teiste projektide puhul mängib olulist rolli kohalike keskkonnateadlikkuse kasvatamine. Selleks korraldatakse LIFE programmi</w:t>
      </w:r>
      <w:r w:rsidR="001F3871" w:rsidRPr="0092017F">
        <w:rPr>
          <w:rFonts w:ascii="Times New Roman" w:eastAsia="Times New Roman" w:hAnsi="Times New Roman" w:cs="Times New Roman"/>
          <w:sz w:val="24"/>
          <w:szCs w:val="24"/>
          <w:lang w:val="et-EE"/>
        </w:rPr>
        <w:t>st</w:t>
      </w:r>
      <w:r w:rsidRPr="0092017F">
        <w:rPr>
          <w:rFonts w:ascii="Times New Roman" w:eastAsia="Times New Roman" w:hAnsi="Times New Roman" w:cs="Times New Roman"/>
          <w:sz w:val="24"/>
          <w:szCs w:val="24"/>
          <w:lang w:val="et-EE"/>
        </w:rPr>
        <w:t xml:space="preserve"> rahas</w:t>
      </w:r>
      <w:r w:rsidR="001F3871" w:rsidRPr="0092017F">
        <w:rPr>
          <w:rFonts w:ascii="Times New Roman" w:eastAsia="Times New Roman" w:hAnsi="Times New Roman" w:cs="Times New Roman"/>
          <w:sz w:val="24"/>
          <w:szCs w:val="24"/>
          <w:lang w:val="et-EE"/>
        </w:rPr>
        <w:t>tatud</w:t>
      </w:r>
      <w:r w:rsidRPr="0092017F">
        <w:rPr>
          <w:rFonts w:ascii="Times New Roman" w:eastAsia="Times New Roman" w:hAnsi="Times New Roman" w:cs="Times New Roman"/>
          <w:sz w:val="24"/>
          <w:szCs w:val="24"/>
          <w:lang w:val="et-EE"/>
        </w:rPr>
        <w:t xml:space="preserve"> projektide raames erinevaid talguid ning õppereise noortele ja täiskasvanutele, mille käigus jagavad teadmisi vastava valdkonna spetsialistid.</w:t>
      </w:r>
    </w:p>
    <w:p w14:paraId="0000000C" w14:textId="77777777" w:rsidR="00864DD5" w:rsidRPr="0092017F" w:rsidRDefault="00864DD5">
      <w:pPr>
        <w:rPr>
          <w:rFonts w:ascii="Times New Roman" w:eastAsia="Times New Roman" w:hAnsi="Times New Roman" w:cs="Times New Roman"/>
          <w:sz w:val="24"/>
          <w:szCs w:val="24"/>
          <w:lang w:val="et-EE"/>
        </w:rPr>
      </w:pPr>
    </w:p>
    <w:p w14:paraId="0000000D"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 xml:space="preserve">Õppereise on korraldatud nii Raplamaa koolide õpilastele kui Rapla maakonnas: näiteks on </w:t>
      </w:r>
      <w:hyperlink r:id="rId5">
        <w:r w:rsidRPr="0092017F">
          <w:rPr>
            <w:rFonts w:ascii="Times New Roman" w:eastAsia="Times New Roman" w:hAnsi="Times New Roman" w:cs="Times New Roman"/>
            <w:color w:val="1155CC"/>
            <w:sz w:val="24"/>
            <w:szCs w:val="24"/>
            <w:u w:val="single"/>
            <w:lang w:val="et-EE"/>
          </w:rPr>
          <w:t>LIFE NaturallyEst</w:t>
        </w:r>
      </w:hyperlink>
      <w:r w:rsidRPr="0092017F">
        <w:rPr>
          <w:rFonts w:ascii="Times New Roman" w:eastAsia="Times New Roman" w:hAnsi="Times New Roman" w:cs="Times New Roman"/>
          <w:sz w:val="24"/>
          <w:szCs w:val="24"/>
          <w:lang w:val="et-EE"/>
        </w:rPr>
        <w:t xml:space="preserve"> projekti raames toimunud retki Eestimaa rabadesse, sealhulgas Mukri rappa, tõstmaks seeläbi kokkutulnud huviliste teadlikkust neist ümbritsevast looduskeskkonnast.</w:t>
      </w:r>
    </w:p>
    <w:p w14:paraId="0000000E" w14:textId="77777777" w:rsidR="00864DD5" w:rsidRPr="0092017F" w:rsidRDefault="00864DD5">
      <w:pPr>
        <w:rPr>
          <w:rFonts w:ascii="Times New Roman" w:eastAsia="Times New Roman" w:hAnsi="Times New Roman" w:cs="Times New Roman"/>
          <w:sz w:val="24"/>
          <w:szCs w:val="24"/>
          <w:lang w:val="et-EE"/>
        </w:rPr>
      </w:pPr>
    </w:p>
    <w:p w14:paraId="0000000F" w14:textId="1059C97C"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 xml:space="preserve">Sarnasel eesmärgil on üle kogu Eesti läbi viidud ka </w:t>
      </w:r>
      <w:hyperlink r:id="rId6">
        <w:r w:rsidRPr="0092017F">
          <w:rPr>
            <w:rFonts w:ascii="Times New Roman" w:eastAsia="Times New Roman" w:hAnsi="Times New Roman" w:cs="Times New Roman"/>
            <w:color w:val="1155CC"/>
            <w:sz w:val="24"/>
            <w:szCs w:val="24"/>
            <w:u w:val="single"/>
            <w:lang w:val="et-EE"/>
          </w:rPr>
          <w:t>LIFE BaltInfoHaz</w:t>
        </w:r>
      </w:hyperlink>
      <w:r w:rsidRPr="0092017F">
        <w:rPr>
          <w:rFonts w:ascii="Times New Roman" w:eastAsia="Times New Roman" w:hAnsi="Times New Roman" w:cs="Times New Roman"/>
          <w:sz w:val="24"/>
          <w:szCs w:val="24"/>
          <w:lang w:val="et-EE"/>
        </w:rPr>
        <w:t xml:space="preserve"> projekti, mille eesmärgiks oli aidata suurendada elanikkonna teadlikkust ohtlikest ainetest, mõjutades seeläbi ka nende käitumisharjumusi. Projekti tulemusena võiks väheneda kokkupuute risk ohtlike ainetega ning parane</w:t>
      </w:r>
      <w:r w:rsidR="002D71B9">
        <w:rPr>
          <w:rFonts w:ascii="Times New Roman" w:eastAsia="Times New Roman" w:hAnsi="Times New Roman" w:cs="Times New Roman"/>
          <w:sz w:val="24"/>
          <w:szCs w:val="24"/>
          <w:lang w:val="et-EE"/>
        </w:rPr>
        <w:t>d</w:t>
      </w:r>
      <w:r w:rsidRPr="0092017F">
        <w:rPr>
          <w:rFonts w:ascii="Times New Roman" w:eastAsia="Times New Roman" w:hAnsi="Times New Roman" w:cs="Times New Roman"/>
          <w:sz w:val="24"/>
          <w:szCs w:val="24"/>
          <w:lang w:val="et-EE"/>
        </w:rPr>
        <w:t>a nii keskkonna kui ka inimese tervis.</w:t>
      </w:r>
    </w:p>
    <w:p w14:paraId="00000010" w14:textId="77777777" w:rsidR="00864DD5" w:rsidRPr="0092017F" w:rsidRDefault="00864DD5">
      <w:pPr>
        <w:rPr>
          <w:rFonts w:ascii="Times New Roman" w:eastAsia="Times New Roman" w:hAnsi="Times New Roman" w:cs="Times New Roman"/>
          <w:sz w:val="24"/>
          <w:szCs w:val="24"/>
          <w:lang w:val="et-EE"/>
        </w:rPr>
      </w:pPr>
    </w:p>
    <w:p w14:paraId="00000011" w14:textId="77777777" w:rsidR="00864DD5" w:rsidRPr="0092017F" w:rsidRDefault="0092017F">
      <w:pPr>
        <w:rPr>
          <w:rFonts w:ascii="Times New Roman" w:eastAsia="Times New Roman" w:hAnsi="Times New Roman" w:cs="Times New Roman"/>
          <w:b/>
          <w:sz w:val="26"/>
          <w:szCs w:val="26"/>
          <w:lang w:val="et-EE"/>
        </w:rPr>
      </w:pPr>
      <w:r w:rsidRPr="0092017F">
        <w:rPr>
          <w:rFonts w:ascii="Times New Roman" w:eastAsia="Times New Roman" w:hAnsi="Times New Roman" w:cs="Times New Roman"/>
          <w:b/>
          <w:sz w:val="26"/>
          <w:szCs w:val="26"/>
          <w:lang w:val="et-EE"/>
        </w:rPr>
        <w:t>Kastist välja</w:t>
      </w:r>
    </w:p>
    <w:p w14:paraId="00000012" w14:textId="77777777" w:rsidR="00864DD5" w:rsidRPr="0092017F" w:rsidRDefault="00864DD5">
      <w:pPr>
        <w:rPr>
          <w:rFonts w:ascii="Times New Roman" w:eastAsia="Times New Roman" w:hAnsi="Times New Roman" w:cs="Times New Roman"/>
          <w:b/>
          <w:sz w:val="26"/>
          <w:szCs w:val="26"/>
          <w:lang w:val="et-EE"/>
        </w:rPr>
      </w:pPr>
    </w:p>
    <w:p w14:paraId="00000013" w14:textId="77777777" w:rsidR="00864DD5" w:rsidRPr="0092017F" w:rsidRDefault="0092017F">
      <w:pPr>
        <w:rPr>
          <w:rFonts w:ascii="Times New Roman" w:eastAsia="Times New Roman" w:hAnsi="Times New Roman" w:cs="Times New Roman"/>
          <w:b/>
          <w:sz w:val="26"/>
          <w:szCs w:val="26"/>
          <w:lang w:val="et-EE"/>
        </w:rPr>
      </w:pPr>
      <w:r w:rsidRPr="0092017F">
        <w:rPr>
          <w:rFonts w:ascii="Times New Roman" w:eastAsia="Times New Roman" w:hAnsi="Times New Roman" w:cs="Times New Roman"/>
          <w:sz w:val="24"/>
          <w:szCs w:val="24"/>
          <w:lang w:val="et-EE"/>
        </w:rPr>
        <w:t>LIFE programmil on sel aastal kokku neli suunda: loodus ja elurikkus; ringmajandus ja elukvaliteet (sh õhukvaliteet, mullastik, vesi, jäätmed, kemikaalid, müra, ressursikasutus ja -tõhusus); kliimamuutuste leevendamine ja nendega kohanemine ning puhtale energiale üleminek. Raha võiks sealjuures eelkõige taotleda just suure mõjuga, s.t poolemiljoniliste ja suuremate ettevõtmiste jaoks, milleks Eestil siseriiklikke vahendeid alati ei jätku.</w:t>
      </w:r>
    </w:p>
    <w:p w14:paraId="00000014" w14:textId="77777777" w:rsidR="00864DD5" w:rsidRPr="0092017F" w:rsidRDefault="00864DD5">
      <w:pPr>
        <w:rPr>
          <w:rFonts w:ascii="Times New Roman" w:eastAsia="Times New Roman" w:hAnsi="Times New Roman" w:cs="Times New Roman"/>
          <w:sz w:val="24"/>
          <w:szCs w:val="24"/>
          <w:lang w:val="et-EE"/>
        </w:rPr>
      </w:pPr>
    </w:p>
    <w:p w14:paraId="00000015"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Hea projekti eelduseks on keskne idee, mistõttu on oluline, et projekti lugeja saaks aru, milles seisneb probleem, kuidas seda lahendama asutakse, milliseid tegevusi planeeritakse ning millist tulemust taotletakse. Idee võiks tulla kastist väljapoole mõtlemisest ja teadmisest, et LIFE soovib näha praktilisi, käegakatsutavaid tulemeid, millega panustatakse reaalselt ja otseselt projekti seatud eesmärkidesse.</w:t>
      </w:r>
    </w:p>
    <w:p w14:paraId="00000016" w14:textId="77777777" w:rsidR="00864DD5" w:rsidRPr="0092017F" w:rsidRDefault="00864DD5">
      <w:pPr>
        <w:rPr>
          <w:rFonts w:ascii="Times New Roman" w:eastAsia="Times New Roman" w:hAnsi="Times New Roman" w:cs="Times New Roman"/>
          <w:sz w:val="24"/>
          <w:szCs w:val="24"/>
          <w:lang w:val="et-EE"/>
        </w:rPr>
      </w:pPr>
    </w:p>
    <w:p w14:paraId="00000017"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 xml:space="preserve">Väga oodatud on projektid, mis keskkonnas midagi paremaks teevad ja mida saaks hiljem laiemalt rakendada. Näiteks oleks soovituslik tutvuda </w:t>
      </w:r>
      <w:hyperlink r:id="rId7">
        <w:r w:rsidRPr="0092017F">
          <w:rPr>
            <w:rFonts w:ascii="Times New Roman" w:eastAsia="Times New Roman" w:hAnsi="Times New Roman" w:cs="Times New Roman"/>
            <w:color w:val="1155CC"/>
            <w:sz w:val="24"/>
            <w:szCs w:val="24"/>
            <w:u w:val="single"/>
            <w:lang w:val="et-EE"/>
          </w:rPr>
          <w:t>Euroopa rohelise kokkuleppega</w:t>
        </w:r>
      </w:hyperlink>
      <w:r w:rsidRPr="0092017F">
        <w:rPr>
          <w:rFonts w:ascii="Times New Roman" w:eastAsia="Times New Roman" w:hAnsi="Times New Roman" w:cs="Times New Roman"/>
          <w:sz w:val="24"/>
          <w:szCs w:val="24"/>
          <w:lang w:val="et-EE"/>
        </w:rPr>
        <w:t xml:space="preserve"> ja </w:t>
      </w:r>
      <w:hyperlink r:id="rId8">
        <w:r w:rsidRPr="0092017F">
          <w:rPr>
            <w:rFonts w:ascii="Times New Roman" w:eastAsia="Times New Roman" w:hAnsi="Times New Roman" w:cs="Times New Roman"/>
            <w:color w:val="1155CC"/>
            <w:sz w:val="24"/>
            <w:szCs w:val="24"/>
            <w:u w:val="single"/>
            <w:lang w:val="et-EE"/>
          </w:rPr>
          <w:t>kliimapoliitika põhialustega aastani 2050</w:t>
        </w:r>
      </w:hyperlink>
      <w:r w:rsidRPr="0092017F">
        <w:rPr>
          <w:rFonts w:ascii="Times New Roman" w:eastAsia="Times New Roman" w:hAnsi="Times New Roman" w:cs="Times New Roman"/>
          <w:sz w:val="24"/>
          <w:szCs w:val="24"/>
          <w:lang w:val="et-EE"/>
        </w:rPr>
        <w:t>, mis annavad ülevaatliku pildi nii ELi kui ka Eesti prioriteetidest.</w:t>
      </w:r>
    </w:p>
    <w:p w14:paraId="00000018" w14:textId="77777777" w:rsidR="00864DD5" w:rsidRPr="0092017F" w:rsidRDefault="00864DD5">
      <w:pPr>
        <w:rPr>
          <w:rFonts w:ascii="Times New Roman" w:eastAsia="Times New Roman" w:hAnsi="Times New Roman" w:cs="Times New Roman"/>
          <w:sz w:val="24"/>
          <w:szCs w:val="24"/>
          <w:lang w:val="et-EE"/>
        </w:rPr>
      </w:pPr>
    </w:p>
    <w:p w14:paraId="00000019" w14:textId="77777777" w:rsidR="00864DD5" w:rsidRPr="0092017F" w:rsidRDefault="0092017F">
      <w:pPr>
        <w:rPr>
          <w:rFonts w:ascii="Times New Roman" w:eastAsia="Times New Roman" w:hAnsi="Times New Roman" w:cs="Times New Roman"/>
          <w:b/>
          <w:sz w:val="26"/>
          <w:szCs w:val="26"/>
          <w:lang w:val="et-EE"/>
        </w:rPr>
      </w:pPr>
      <w:r w:rsidRPr="0092017F">
        <w:rPr>
          <w:rFonts w:ascii="Times New Roman" w:eastAsia="Times New Roman" w:hAnsi="Times New Roman" w:cs="Times New Roman"/>
          <w:b/>
          <w:sz w:val="26"/>
          <w:szCs w:val="26"/>
          <w:lang w:val="et-EE"/>
        </w:rPr>
        <w:t>Milline on hea projekt?</w:t>
      </w:r>
    </w:p>
    <w:p w14:paraId="0000001A" w14:textId="77777777" w:rsidR="00864DD5" w:rsidRPr="0092017F" w:rsidRDefault="00864DD5">
      <w:pPr>
        <w:rPr>
          <w:rFonts w:ascii="Times New Roman" w:eastAsia="Times New Roman" w:hAnsi="Times New Roman" w:cs="Times New Roman"/>
          <w:sz w:val="24"/>
          <w:szCs w:val="24"/>
          <w:lang w:val="et-EE"/>
        </w:rPr>
      </w:pPr>
    </w:p>
    <w:p w14:paraId="0000001B"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Sageli võib tekitada asjaosalistes küsimusi, millistele projektidele rahastust jagatakse ning millistele mitte. Siinkohal tasub mainimist, et hea projekt on uudne Euroopa Liidu tasemel, mistõttu tuleks projekti kirjutajal mõelda laiemalt, mitte ainult Eestile.</w:t>
      </w:r>
    </w:p>
    <w:p w14:paraId="0000001C" w14:textId="77777777" w:rsidR="00864DD5" w:rsidRPr="0092017F" w:rsidRDefault="00864DD5">
      <w:pPr>
        <w:rPr>
          <w:rFonts w:ascii="Times New Roman" w:eastAsia="Times New Roman" w:hAnsi="Times New Roman" w:cs="Times New Roman"/>
          <w:sz w:val="24"/>
          <w:szCs w:val="24"/>
          <w:lang w:val="et-EE"/>
        </w:rPr>
      </w:pPr>
    </w:p>
    <w:p w14:paraId="0000001D"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Eduka ning laiahaardelise projekti eelduseks on ka kirglikud ja teemat hästi valdavad inimesed, kes tajuvad valdkonnasiseseid probleeme ning oskavad neile ka lahendust näha. Seega peab projekti meeskond koosnema oma ala ekspertidest ning kui need on leitud, hakatakse arutama ja mõtlema, kus on kõige kriitilisem murekoht ning kuidas annaks seda parandada.</w:t>
      </w:r>
    </w:p>
    <w:p w14:paraId="0000001E" w14:textId="77777777" w:rsidR="00864DD5" w:rsidRPr="0092017F" w:rsidRDefault="00864DD5">
      <w:pPr>
        <w:rPr>
          <w:rFonts w:ascii="Times New Roman" w:eastAsia="Times New Roman" w:hAnsi="Times New Roman" w:cs="Times New Roman"/>
          <w:sz w:val="24"/>
          <w:szCs w:val="24"/>
          <w:lang w:val="et-EE"/>
        </w:rPr>
      </w:pPr>
    </w:p>
    <w:p w14:paraId="0000001F"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Kindlasti tasuks projekti kirjutamisel läheneda probleemile laiemalt ja uurida, mida teistes riikides samas valdkonnas juba tehtud on. Heal projektil on partnereid mitmest riigist, mis näitab teema olulisust laiemalt, samuti hinnatakse selliseid projekte üldjuhul kõrgemalt.</w:t>
      </w:r>
    </w:p>
    <w:p w14:paraId="00000020" w14:textId="77777777" w:rsidR="00864DD5" w:rsidRPr="0092017F" w:rsidRDefault="00864DD5">
      <w:pPr>
        <w:rPr>
          <w:rFonts w:ascii="Times New Roman" w:eastAsia="Times New Roman" w:hAnsi="Times New Roman" w:cs="Times New Roman"/>
          <w:sz w:val="24"/>
          <w:szCs w:val="24"/>
          <w:lang w:val="et-EE"/>
        </w:rPr>
      </w:pPr>
    </w:p>
    <w:p w14:paraId="00000021" w14:textId="77777777" w:rsidR="00864DD5" w:rsidRPr="0092017F" w:rsidRDefault="0092017F">
      <w:pPr>
        <w:rPr>
          <w:rFonts w:ascii="Times New Roman" w:eastAsia="Times New Roman" w:hAnsi="Times New Roman" w:cs="Times New Roman"/>
          <w:b/>
          <w:sz w:val="26"/>
          <w:szCs w:val="26"/>
          <w:lang w:val="et-EE"/>
        </w:rPr>
      </w:pPr>
      <w:r w:rsidRPr="0092017F">
        <w:rPr>
          <w:rFonts w:ascii="Times New Roman" w:eastAsia="Times New Roman" w:hAnsi="Times New Roman" w:cs="Times New Roman"/>
          <w:b/>
          <w:sz w:val="26"/>
          <w:szCs w:val="26"/>
          <w:lang w:val="et-EE"/>
        </w:rPr>
        <w:t>Ideedele jagub võimalusi</w:t>
      </w:r>
    </w:p>
    <w:p w14:paraId="00000022" w14:textId="77777777" w:rsidR="00864DD5" w:rsidRPr="0092017F" w:rsidRDefault="00864DD5">
      <w:pPr>
        <w:rPr>
          <w:rFonts w:ascii="Times New Roman" w:eastAsia="Times New Roman" w:hAnsi="Times New Roman" w:cs="Times New Roman"/>
          <w:sz w:val="24"/>
          <w:szCs w:val="24"/>
          <w:lang w:val="et-EE"/>
        </w:rPr>
      </w:pPr>
    </w:p>
    <w:p w14:paraId="00000023"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 xml:space="preserve">LIFE programm pole aga ainus võimalus keskkonnategevuste täideviimiseks. Muuhulgas aitab ideid ellu viia </w:t>
      </w:r>
      <w:hyperlink r:id="rId9">
        <w:r w:rsidRPr="0092017F">
          <w:rPr>
            <w:rFonts w:ascii="Times New Roman" w:eastAsia="Times New Roman" w:hAnsi="Times New Roman" w:cs="Times New Roman"/>
            <w:color w:val="1155CC"/>
            <w:sz w:val="24"/>
            <w:szCs w:val="24"/>
            <w:u w:val="single"/>
            <w:lang w:val="et-EE"/>
          </w:rPr>
          <w:t>Horisont</w:t>
        </w:r>
      </w:hyperlink>
      <w:r w:rsidRPr="0092017F">
        <w:rPr>
          <w:rFonts w:ascii="Times New Roman" w:eastAsia="Times New Roman" w:hAnsi="Times New Roman" w:cs="Times New Roman"/>
          <w:sz w:val="24"/>
          <w:szCs w:val="24"/>
          <w:lang w:val="et-EE"/>
        </w:rPr>
        <w:t>, mis on maailma suurim teadus- ja arendustegevust ning rahvusvahelist koostööd toetav programm.</w:t>
      </w:r>
    </w:p>
    <w:p w14:paraId="00000024" w14:textId="77777777" w:rsidR="00864DD5" w:rsidRPr="0092017F" w:rsidRDefault="00864DD5">
      <w:pPr>
        <w:rPr>
          <w:rFonts w:ascii="Times New Roman" w:eastAsia="Times New Roman" w:hAnsi="Times New Roman" w:cs="Times New Roman"/>
          <w:sz w:val="24"/>
          <w:szCs w:val="24"/>
          <w:lang w:val="et-EE"/>
        </w:rPr>
      </w:pPr>
    </w:p>
    <w:p w14:paraId="00000025"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 xml:space="preserve">Horisont ja LIFE on omavahel tihedalt seotud </w:t>
      </w:r>
      <w:r w:rsidRPr="0092017F">
        <w:rPr>
          <w:rFonts w:ascii="Times New Roman" w:eastAsia="Times New Roman" w:hAnsi="Times New Roman" w:cs="Times New Roman"/>
          <w:sz w:val="24"/>
          <w:szCs w:val="24"/>
          <w:highlight w:val="white"/>
          <w:lang w:val="et-EE"/>
        </w:rPr>
        <w:t>–</w:t>
      </w:r>
      <w:r w:rsidRPr="0092017F">
        <w:rPr>
          <w:rFonts w:ascii="Times New Roman" w:eastAsia="Times New Roman" w:hAnsi="Times New Roman" w:cs="Times New Roman"/>
          <w:sz w:val="24"/>
          <w:szCs w:val="24"/>
          <w:lang w:val="et-EE"/>
        </w:rPr>
        <w:t xml:space="preserve"> nii mõnigi keskkonnaprojekt on enne LIFE programmi alustanud Horisondist, mis peab oluliseks kolme suunda: oodatud on projektid, mille käigus toetatakse tipptasemel teadust, ühiskonnaprobleemidele lahenduste otsimist või juhtpositsiooni saavutamist tööstuses selleks vajaliku teaduse abil. Seega keskendub Horisont eelkõige teadusuuringute läbiviimisele ning aitab neid eesmärgipäraselt täide viia. Miks mitte koguda alustuseks tõenduspõhist teaduslikku materjali, mille tulemusi annaks hõlpsalt ära kasutada LIFE programmi tarvis?</w:t>
      </w:r>
    </w:p>
    <w:p w14:paraId="00000026" w14:textId="77777777" w:rsidR="00864DD5" w:rsidRPr="0092017F" w:rsidRDefault="00864DD5">
      <w:pPr>
        <w:rPr>
          <w:rFonts w:ascii="Times New Roman" w:eastAsia="Times New Roman" w:hAnsi="Times New Roman" w:cs="Times New Roman"/>
          <w:sz w:val="24"/>
          <w:szCs w:val="24"/>
          <w:lang w:val="et-EE"/>
        </w:rPr>
      </w:pPr>
    </w:p>
    <w:p w14:paraId="00000027"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 xml:space="preserve">Sarnaselt Horisont programmiga saab projekti jaoks raha taotleda ka </w:t>
      </w:r>
      <w:hyperlink r:id="rId10">
        <w:r w:rsidRPr="0092017F">
          <w:rPr>
            <w:rFonts w:ascii="Times New Roman" w:eastAsia="Times New Roman" w:hAnsi="Times New Roman" w:cs="Times New Roman"/>
            <w:color w:val="1155CC"/>
            <w:sz w:val="24"/>
            <w:szCs w:val="24"/>
            <w:u w:val="single"/>
            <w:lang w:val="et-EE"/>
          </w:rPr>
          <w:t>Euroopa Liidu Innovatsioonifondist</w:t>
        </w:r>
      </w:hyperlink>
      <w:r w:rsidRPr="0092017F">
        <w:rPr>
          <w:rFonts w:ascii="Times New Roman" w:eastAsia="Times New Roman" w:hAnsi="Times New Roman" w:cs="Times New Roman"/>
          <w:sz w:val="24"/>
          <w:szCs w:val="24"/>
          <w:lang w:val="et-EE"/>
        </w:rPr>
        <w:t xml:space="preserve">, mille puhul keskendutakse innovaatiliste madala süsinikusisaldusega tehnoloogiate arendamisele ja kasutuselevõtule. Sealhulgas on võimalik toetust saada projektidele, mis leiavad lahendusi süsiniku kinnipüüdmisele, ladestamisele ja utiliseerimisele või loovad kasvuhoonegaaside kokkuhoidu energiaintensiivses tööstuses. </w:t>
      </w:r>
    </w:p>
    <w:p w14:paraId="00000028" w14:textId="77777777" w:rsidR="00864DD5" w:rsidRPr="0092017F" w:rsidRDefault="00864DD5">
      <w:pPr>
        <w:rPr>
          <w:rFonts w:ascii="Times New Roman" w:eastAsia="Times New Roman" w:hAnsi="Times New Roman" w:cs="Times New Roman"/>
          <w:sz w:val="24"/>
          <w:szCs w:val="24"/>
          <w:lang w:val="et-EE"/>
        </w:rPr>
      </w:pPr>
    </w:p>
    <w:p w14:paraId="00000029" w14:textId="77777777" w:rsidR="00864DD5" w:rsidRPr="0092017F" w:rsidRDefault="0092017F">
      <w:pPr>
        <w:rPr>
          <w:rFonts w:ascii="Times New Roman" w:eastAsia="Times New Roman" w:hAnsi="Times New Roman" w:cs="Times New Roman"/>
          <w:b/>
          <w:sz w:val="26"/>
          <w:szCs w:val="26"/>
          <w:lang w:val="et-EE"/>
        </w:rPr>
      </w:pPr>
      <w:r w:rsidRPr="0092017F">
        <w:rPr>
          <w:rFonts w:ascii="Times New Roman" w:eastAsia="Times New Roman" w:hAnsi="Times New Roman" w:cs="Times New Roman"/>
          <w:b/>
          <w:sz w:val="26"/>
          <w:szCs w:val="26"/>
          <w:lang w:val="et-EE"/>
        </w:rPr>
        <w:t>Küsi julgelt abi</w:t>
      </w:r>
    </w:p>
    <w:p w14:paraId="0000002A" w14:textId="77777777" w:rsidR="00864DD5" w:rsidRPr="0092017F" w:rsidRDefault="00864DD5">
      <w:pPr>
        <w:rPr>
          <w:rFonts w:ascii="Times New Roman" w:eastAsia="Times New Roman" w:hAnsi="Times New Roman" w:cs="Times New Roman"/>
          <w:b/>
          <w:sz w:val="24"/>
          <w:szCs w:val="24"/>
          <w:lang w:val="et-EE"/>
        </w:rPr>
      </w:pPr>
    </w:p>
    <w:p w14:paraId="0000002B" w14:textId="20FF505B"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 xml:space="preserve">Programmi </w:t>
      </w:r>
      <w:hyperlink r:id="rId11">
        <w:r w:rsidRPr="0092017F">
          <w:rPr>
            <w:rFonts w:ascii="Times New Roman" w:eastAsia="Times New Roman" w:hAnsi="Times New Roman" w:cs="Times New Roman"/>
            <w:color w:val="1155CC"/>
            <w:sz w:val="24"/>
            <w:szCs w:val="24"/>
            <w:u w:val="single"/>
            <w:lang w:val="et-EE"/>
          </w:rPr>
          <w:t>taotlusvoorud</w:t>
        </w:r>
      </w:hyperlink>
      <w:r w:rsidRPr="0092017F">
        <w:rPr>
          <w:rFonts w:ascii="Times New Roman" w:eastAsia="Times New Roman" w:hAnsi="Times New Roman" w:cs="Times New Roman"/>
          <w:sz w:val="24"/>
          <w:szCs w:val="24"/>
          <w:lang w:val="et-EE"/>
        </w:rPr>
        <w:t xml:space="preserve"> avanevad juba sel </w:t>
      </w:r>
      <w:r w:rsidR="006342B6">
        <w:rPr>
          <w:rFonts w:ascii="Times New Roman" w:eastAsia="Times New Roman" w:hAnsi="Times New Roman" w:cs="Times New Roman"/>
          <w:sz w:val="24"/>
          <w:szCs w:val="24"/>
          <w:lang w:val="et-EE"/>
        </w:rPr>
        <w:t>suvel</w:t>
      </w:r>
      <w:r w:rsidRPr="0092017F">
        <w:rPr>
          <w:rFonts w:ascii="Times New Roman" w:eastAsia="Times New Roman" w:hAnsi="Times New Roman" w:cs="Times New Roman"/>
          <w:sz w:val="24"/>
          <w:szCs w:val="24"/>
          <w:lang w:val="et-EE"/>
        </w:rPr>
        <w:t xml:space="preserve">. Täpsemat infot projekti kirjutamisega seotud küsimuste ning tähtaegade kohta jagavad </w:t>
      </w:r>
      <w:hyperlink r:id="rId12">
        <w:r w:rsidRPr="0092017F">
          <w:rPr>
            <w:rFonts w:ascii="Times New Roman" w:eastAsia="Times New Roman" w:hAnsi="Times New Roman" w:cs="Times New Roman"/>
            <w:color w:val="1155CC"/>
            <w:sz w:val="24"/>
            <w:szCs w:val="24"/>
            <w:u w:val="single"/>
            <w:lang w:val="et-EE"/>
          </w:rPr>
          <w:t>LIFE kontaktisikud</w:t>
        </w:r>
      </w:hyperlink>
      <w:r w:rsidRPr="0092017F">
        <w:rPr>
          <w:rFonts w:ascii="Times New Roman" w:eastAsia="Times New Roman" w:hAnsi="Times New Roman" w:cs="Times New Roman"/>
          <w:sz w:val="24"/>
          <w:szCs w:val="24"/>
          <w:lang w:val="et-EE"/>
        </w:rPr>
        <w:t>, kes julgustavad</w:t>
      </w:r>
      <w:r w:rsidRPr="0092017F">
        <w:rPr>
          <w:rFonts w:ascii="Times New Roman" w:eastAsia="Times New Roman" w:hAnsi="Times New Roman" w:cs="Times New Roman"/>
          <w:b/>
          <w:sz w:val="24"/>
          <w:szCs w:val="24"/>
          <w:lang w:val="et-EE"/>
        </w:rPr>
        <w:t xml:space="preserve"> </w:t>
      </w:r>
      <w:r w:rsidRPr="0092017F">
        <w:rPr>
          <w:rFonts w:ascii="Times New Roman" w:eastAsia="Times New Roman" w:hAnsi="Times New Roman" w:cs="Times New Roman"/>
          <w:sz w:val="24"/>
          <w:szCs w:val="24"/>
          <w:lang w:val="et-EE"/>
        </w:rPr>
        <w:t>esitajaid nendega otse ühendust võtma.</w:t>
      </w:r>
    </w:p>
    <w:p w14:paraId="0000002C" w14:textId="77777777" w:rsidR="00864DD5" w:rsidRPr="0092017F" w:rsidRDefault="00864DD5">
      <w:pPr>
        <w:rPr>
          <w:rFonts w:ascii="Times New Roman" w:eastAsia="Times New Roman" w:hAnsi="Times New Roman" w:cs="Times New Roman"/>
          <w:sz w:val="24"/>
          <w:szCs w:val="24"/>
          <w:lang w:val="et-EE"/>
        </w:rPr>
      </w:pPr>
    </w:p>
    <w:p w14:paraId="0000002D"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Keskkonnaministeeriumis ja Keskkonnainvesteeringute Keskuses töötavad LIFE projektijuhid, kes aitavad muuta programmi nähtavamaks, tõsta taotlejate teadlikkust projekti võimalustest, aidata parandada projektitaotluste kvaliteeti ning leida sobivaid partnereid. Ühtlasi on palju kasulikku informatsiooni jagada juba rahastuse saanud projektide juhtidel.</w:t>
      </w:r>
    </w:p>
    <w:p w14:paraId="0000002E" w14:textId="77777777" w:rsidR="00864DD5" w:rsidRPr="0092017F" w:rsidRDefault="00864DD5">
      <w:pPr>
        <w:rPr>
          <w:rFonts w:ascii="Times New Roman" w:eastAsia="Times New Roman" w:hAnsi="Times New Roman" w:cs="Times New Roman"/>
          <w:sz w:val="24"/>
          <w:szCs w:val="24"/>
          <w:lang w:val="et-EE"/>
        </w:rPr>
      </w:pPr>
    </w:p>
    <w:p w14:paraId="0000002F" w14:textId="77777777" w:rsidR="00864DD5" w:rsidRPr="0092017F" w:rsidRDefault="0092017F">
      <w:pPr>
        <w:rPr>
          <w:rFonts w:ascii="Times New Roman" w:eastAsia="Times New Roman" w:hAnsi="Times New Roman" w:cs="Times New Roman"/>
          <w:sz w:val="24"/>
          <w:szCs w:val="24"/>
          <w:lang w:val="et-EE"/>
        </w:rPr>
      </w:pPr>
      <w:r w:rsidRPr="0092017F">
        <w:rPr>
          <w:rFonts w:ascii="Times New Roman" w:eastAsia="Times New Roman" w:hAnsi="Times New Roman" w:cs="Times New Roman"/>
          <w:sz w:val="24"/>
          <w:szCs w:val="24"/>
          <w:lang w:val="et-EE"/>
        </w:rPr>
        <w:t>Tasub meeles pidada, et projekti kirjutamine pole tegelikult nii keeruline, kui esmapilgul tundub. LIFE’is on paindlikkust ning vajadusel saab teha muudatusi. Kui esimesel korral raha saada ei õnnestunud, tasub proovida uuesti. Vastavalt tagasisidele projekti täiendades võib see järgmisel aastal olla juba palju edukam: julge pealehakkamine on pool võitu.</w:t>
      </w:r>
    </w:p>
    <w:p w14:paraId="00000030" w14:textId="77777777" w:rsidR="00864DD5" w:rsidRPr="0092017F" w:rsidRDefault="00864DD5">
      <w:pPr>
        <w:rPr>
          <w:rFonts w:ascii="Times New Roman" w:eastAsia="Times New Roman" w:hAnsi="Times New Roman" w:cs="Times New Roman"/>
          <w:sz w:val="24"/>
          <w:szCs w:val="24"/>
          <w:lang w:val="et-EE"/>
        </w:rPr>
      </w:pPr>
    </w:p>
    <w:p w14:paraId="00000031" w14:textId="77777777" w:rsidR="00864DD5" w:rsidRPr="0092017F" w:rsidRDefault="0092017F">
      <w:pPr>
        <w:rPr>
          <w:lang w:val="et-EE"/>
        </w:rPr>
      </w:pPr>
      <w:r w:rsidRPr="0092017F">
        <w:rPr>
          <w:rFonts w:ascii="Times New Roman" w:eastAsia="Times New Roman" w:hAnsi="Times New Roman" w:cs="Times New Roman"/>
          <w:i/>
          <w:sz w:val="24"/>
          <w:szCs w:val="24"/>
          <w:lang w:val="et-EE"/>
        </w:rPr>
        <w:t>Artikli kirjutamist on rahastatud projektist “LIFE programmist teadlikkuse suurendamine ja projektitaotluste kvaliteedi parandamine 2”, mida rahastab Euroopa Liidu liikmesriikide keskkonnaprojektide kaasrahastamise programm LIFE.</w:t>
      </w:r>
    </w:p>
    <w:p w14:paraId="00000032" w14:textId="77777777" w:rsidR="00864DD5" w:rsidRPr="0092017F" w:rsidRDefault="00864DD5">
      <w:pPr>
        <w:rPr>
          <w:lang w:val="et-EE"/>
        </w:rPr>
      </w:pPr>
    </w:p>
    <w:p w14:paraId="00000033" w14:textId="77777777" w:rsidR="00864DD5" w:rsidRPr="0092017F" w:rsidRDefault="00864DD5">
      <w:pPr>
        <w:rPr>
          <w:lang w:val="et-EE"/>
        </w:rPr>
      </w:pPr>
    </w:p>
    <w:sectPr w:rsidR="00864DD5" w:rsidRPr="0092017F">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DD5"/>
    <w:rsid w:val="001F3871"/>
    <w:rsid w:val="002D71B9"/>
    <w:rsid w:val="006342B6"/>
    <w:rsid w:val="00677503"/>
    <w:rsid w:val="00864DD5"/>
    <w:rsid w:val="009201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3102"/>
  <w15:docId w15:val="{D1D6EBB7-56BE-49F1-910C-10681006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nvir.ee/et/eesmargid-tegevused/kliima/kliimapoliitika-pohialused-aastani-205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europa.eu/info/strategy/priorities-2019-2024/european-green-deal_et" TargetMode="External"/><Relationship Id="rId12" Type="http://schemas.openxmlformats.org/officeDocument/2006/relationships/hyperlink" Target="https://life.envir.ee/kontak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fe.envir.ee/baltinfohaz" TargetMode="External"/><Relationship Id="rId11" Type="http://schemas.openxmlformats.org/officeDocument/2006/relationships/hyperlink" Target="https://life.envir.ee/" TargetMode="External"/><Relationship Id="rId5" Type="http://schemas.openxmlformats.org/officeDocument/2006/relationships/hyperlink" Target="https://k6k.ee/k6k/k6k/projektid/naturallyest" TargetMode="External"/><Relationship Id="rId10" Type="http://schemas.openxmlformats.org/officeDocument/2006/relationships/hyperlink" Target="https://kik.ee/et/toetatav-tegevus/innovaatiliste-tehnoloogiate-kasutuselevott-euroopa-liidu-innovatsioonifond" TargetMode="External"/><Relationship Id="rId4" Type="http://schemas.openxmlformats.org/officeDocument/2006/relationships/hyperlink" Target="https://life.envir.ee/life-ip-forestfarmland" TargetMode="External"/><Relationship Id="rId9" Type="http://schemas.openxmlformats.org/officeDocument/2006/relationships/hyperlink" Target="https://www.horisont2020.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1051</Words>
  <Characters>6098</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Gady Künnapuu</dc:creator>
  <cp:lastModifiedBy>Gady Künnapuu</cp:lastModifiedBy>
  <cp:revision>6</cp:revision>
  <dcterms:created xsi:type="dcterms:W3CDTF">2021-04-05T11:20:00Z</dcterms:created>
  <dcterms:modified xsi:type="dcterms:W3CDTF">2021-04-07T06:35:00Z</dcterms:modified>
</cp:coreProperties>
</file>